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2D4E0F" w:rsidRDefault="002D4E0F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“</w:t>
      </w:r>
      <w:r w:rsidRPr="002D4E0F">
        <w:rPr>
          <w:rFonts w:ascii="Comic Sans MS" w:hAnsi="Comic Sans MS"/>
          <w:sz w:val="24"/>
          <w:szCs w:val="24"/>
          <w:lang w:val="en-US"/>
        </w:rPr>
        <w:t>On the Sidewalk Bleeding</w:t>
      </w:r>
      <w:r>
        <w:rPr>
          <w:rFonts w:ascii="Comic Sans MS" w:hAnsi="Comic Sans MS"/>
          <w:sz w:val="24"/>
          <w:szCs w:val="24"/>
          <w:lang w:val="en-US"/>
        </w:rPr>
        <w:t>”</w:t>
      </w:r>
      <w:r w:rsidRPr="002D4E0F">
        <w:rPr>
          <w:rFonts w:ascii="Comic Sans MS" w:hAnsi="Comic Sans MS"/>
          <w:sz w:val="24"/>
          <w:szCs w:val="24"/>
          <w:lang w:val="en-US"/>
        </w:rPr>
        <w:t xml:space="preserve"> Comprehension Questions:</w:t>
      </w:r>
    </w:p>
    <w:p w:rsidR="002D4E0F" w:rsidRPr="002D4E0F" w:rsidRDefault="002D4E0F">
      <w:pPr>
        <w:rPr>
          <w:rFonts w:ascii="Comic Sans MS" w:hAnsi="Comic Sans MS"/>
          <w:sz w:val="24"/>
          <w:szCs w:val="24"/>
          <w:lang w:val="en-US"/>
        </w:rPr>
      </w:pPr>
    </w:p>
    <w:p w:rsidR="002D4E0F" w:rsidRDefault="002D4E0F" w:rsidP="002D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Why did Andy leave the dance?</w:t>
      </w:r>
    </w:p>
    <w:p w:rsidR="002D4E0F" w:rsidRDefault="002D4E0F" w:rsidP="002D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are the names of the two gangs involved in the story?</w:t>
      </w:r>
    </w:p>
    <w:p w:rsidR="002D4E0F" w:rsidRPr="002D4E0F" w:rsidRDefault="002D4E0F" w:rsidP="002D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D4E0F">
        <w:rPr>
          <w:rFonts w:ascii="Comic Sans MS" w:hAnsi="Comic Sans MS"/>
          <w:sz w:val="24"/>
          <w:szCs w:val="24"/>
          <w:lang w:val="en-US"/>
        </w:rPr>
        <w:t xml:space="preserve">Provide 2 details about the setting </w:t>
      </w:r>
      <w:r>
        <w:rPr>
          <w:rFonts w:ascii="Comic Sans MS" w:hAnsi="Comic Sans MS"/>
          <w:sz w:val="24"/>
          <w:szCs w:val="24"/>
          <w:lang w:val="en-US"/>
        </w:rPr>
        <w:t>of the story.</w:t>
      </w:r>
    </w:p>
    <w:p w:rsidR="002D4E0F" w:rsidRPr="002D4E0F" w:rsidRDefault="002D4E0F" w:rsidP="002D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D4E0F">
        <w:rPr>
          <w:rFonts w:ascii="Comic Sans MS" w:hAnsi="Comic Sans MS"/>
          <w:sz w:val="24"/>
          <w:szCs w:val="24"/>
          <w:lang w:val="en-US"/>
        </w:rPr>
        <w:t>Use one word to describe Andy and explain why you think that characteristic suits him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:rsidR="002D4E0F" w:rsidRPr="002D4E0F" w:rsidRDefault="002D4E0F" w:rsidP="002D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D4E0F">
        <w:rPr>
          <w:rFonts w:ascii="Comic Sans MS" w:hAnsi="Comic Sans MS"/>
          <w:sz w:val="24"/>
          <w:szCs w:val="24"/>
          <w:lang w:val="en-US"/>
        </w:rPr>
        <w:t>Name a type of confl</w:t>
      </w:r>
      <w:r>
        <w:rPr>
          <w:rFonts w:ascii="Comic Sans MS" w:hAnsi="Comic Sans MS"/>
          <w:sz w:val="24"/>
          <w:szCs w:val="24"/>
          <w:lang w:val="en-US"/>
        </w:rPr>
        <w:t>ict in the story.  Explain who is involved in the conflict and what the issue/struggle is.</w:t>
      </w:r>
      <w:r w:rsidRPr="002D4E0F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2D4E0F" w:rsidRPr="002D4E0F" w:rsidRDefault="002D4E0F" w:rsidP="002D4E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2D4E0F">
        <w:rPr>
          <w:rFonts w:ascii="Comic Sans MS" w:hAnsi="Comic Sans MS"/>
          <w:sz w:val="24"/>
          <w:szCs w:val="24"/>
          <w:lang w:val="en-US"/>
        </w:rPr>
        <w:t>What is the police officer’s reaction to Andy? How does this contribute to the author’s message?</w:t>
      </w:r>
      <w:bookmarkStart w:id="0" w:name="_GoBack"/>
      <w:bookmarkEnd w:id="0"/>
    </w:p>
    <w:sectPr w:rsidR="002D4E0F" w:rsidRPr="002D4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E1A8A"/>
    <w:multiLevelType w:val="hybridMultilevel"/>
    <w:tmpl w:val="59D22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0F"/>
    <w:rsid w:val="002D4E0F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2014-02-19T14:31:00Z</dcterms:created>
  <dcterms:modified xsi:type="dcterms:W3CDTF">2014-02-19T14:39:00Z</dcterms:modified>
</cp:coreProperties>
</file>