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A" w:rsidRDefault="00471F8A" w:rsidP="00471F8A">
      <w:pPr>
        <w:jc w:val="center"/>
        <w:rPr>
          <w:rFonts w:ascii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 w:cs="Comic Sans MS"/>
          <w:b/>
          <w:bCs/>
          <w:sz w:val="24"/>
          <w:szCs w:val="24"/>
          <w:lang w:val="en-US"/>
        </w:rPr>
        <w:t>Literary Terminology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Allusion- a direct or indirect reference in one work to another work, historical person or event 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Anecdote- a brief story about a single humorous or interesting event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Empathy- state of identification with another's situation, condition, and thoughts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Diction- choice of words or phrases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>Archaic- old-fashioned language and expressions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>Colloquialism- words or phrases used everyday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>Jargon- language used by a particular group that may be meaningless to those outside of the group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Hyperbole- intended exaggeration to create irony, </w:t>
      </w:r>
      <w:proofErr w:type="spellStart"/>
      <w:r>
        <w:rPr>
          <w:rFonts w:ascii="Comic Sans MS" w:hAnsi="Comic Sans MS" w:cs="Comic Sans MS"/>
          <w:sz w:val="24"/>
          <w:szCs w:val="24"/>
          <w:lang w:val="en-US"/>
        </w:rPr>
        <w:t>humour</w:t>
      </w:r>
      <w:proofErr w:type="spellEnd"/>
      <w:r>
        <w:rPr>
          <w:rFonts w:ascii="Comic Sans MS" w:hAnsi="Comic Sans MS" w:cs="Comic Sans MS"/>
          <w:sz w:val="24"/>
          <w:szCs w:val="24"/>
          <w:lang w:val="en-US"/>
        </w:rPr>
        <w:t xml:space="preserve"> or dramatic effect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Imagery- pattern of images and language used to represent objects, actions, feelings etc.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Irony- literary device involving contrast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>Dramatic- contrasts what a character perceives and what the audience and one or more of the characters know to be true (type of situational irony)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>Verbal- contrasts what is said and what is meant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>Situational- contrasts what actually happens with what was expected to happen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Juxtaposition- device where the author places a person, concept, place, idea or theme parallel to another (to compare/contrast the two)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Rhetorical Question- a question asked for effect and to promote a thought and reflection, not to elicit an answer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Sarcasm- another term for verbal irony by saying one thing, but meaning another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Satire- form that uses irony, ridicule, or sarcasm to expose human flaws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Tone- the writer's attitude to the subject or audience as conveyed through diction and style 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Mood- the prevailing feeling created in or by a work, also known as the atmosphere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Thesis- the main idea of a work of non-fiction writing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Pun- play on words using a word with two meanings, two words of similar meanings or words that are similarly spelled or pronounced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Personification- inanimate objects or concepts are given human qualities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Onomatopoeia- a word imitates the sound it represents (buzz of a bee)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Parallelism- similar construction of sentences placed side by side to reveal equal importance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Metaphor-implied comparison that does not use </w:t>
      </w:r>
      <w:r>
        <w:rPr>
          <w:rFonts w:ascii="Comic Sans MS" w:hAnsi="Comic Sans MS" w:cs="Comic Sans MS"/>
          <w:i/>
          <w:iCs/>
          <w:sz w:val="24"/>
          <w:szCs w:val="24"/>
          <w:lang w:val="en-US"/>
        </w:rPr>
        <w:t>like</w:t>
      </w:r>
      <w:r>
        <w:rPr>
          <w:rFonts w:ascii="Comic Sans MS" w:hAnsi="Comic Sans MS" w:cs="Comic Sans MS"/>
          <w:sz w:val="24"/>
          <w:szCs w:val="24"/>
          <w:lang w:val="en-US"/>
        </w:rPr>
        <w:t xml:space="preserve"> or </w:t>
      </w:r>
      <w:r>
        <w:rPr>
          <w:rFonts w:ascii="Comic Sans MS" w:hAnsi="Comic Sans MS" w:cs="Comic Sans MS"/>
          <w:i/>
          <w:iCs/>
          <w:sz w:val="24"/>
          <w:szCs w:val="24"/>
          <w:lang w:val="en-US"/>
        </w:rPr>
        <w:t>as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Simile- comparison that uses </w:t>
      </w:r>
      <w:r>
        <w:rPr>
          <w:rFonts w:ascii="Comic Sans MS" w:hAnsi="Comic Sans MS" w:cs="Comic Sans MS"/>
          <w:i/>
          <w:iCs/>
          <w:sz w:val="24"/>
          <w:szCs w:val="24"/>
          <w:lang w:val="en-US"/>
        </w:rPr>
        <w:t>like</w:t>
      </w:r>
      <w:r>
        <w:rPr>
          <w:rFonts w:ascii="Comic Sans MS" w:hAnsi="Comic Sans MS" w:cs="Comic Sans MS"/>
          <w:sz w:val="24"/>
          <w:szCs w:val="24"/>
          <w:lang w:val="en-US"/>
        </w:rPr>
        <w:t xml:space="preserve"> or </w:t>
      </w:r>
      <w:r>
        <w:rPr>
          <w:rFonts w:ascii="Comic Sans MS" w:hAnsi="Comic Sans MS" w:cs="Comic Sans MS"/>
          <w:i/>
          <w:iCs/>
          <w:sz w:val="24"/>
          <w:szCs w:val="24"/>
          <w:lang w:val="en-US"/>
        </w:rPr>
        <w:t>as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Flashback- device used to depict events of the past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Foreshadowing- device of hinting at the future or events occurring later in the work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Point of View- perspective and voice from which information and impressions are conveyed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lastRenderedPageBreak/>
        <w:tab/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 xml:space="preserve">First Person- uses </w:t>
      </w:r>
      <w:proofErr w:type="gramStart"/>
      <w:r>
        <w:rPr>
          <w:rFonts w:ascii="Comic Sans MS" w:hAnsi="Comic Sans MS" w:cs="Comic Sans MS"/>
          <w:sz w:val="24"/>
          <w:szCs w:val="24"/>
          <w:lang w:val="en-US"/>
        </w:rPr>
        <w:t>I</w:t>
      </w:r>
      <w:proofErr w:type="gramEnd"/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 xml:space="preserve">Third Person- uses </w:t>
      </w:r>
      <w:proofErr w:type="gramStart"/>
      <w:r>
        <w:rPr>
          <w:rFonts w:ascii="Comic Sans MS" w:hAnsi="Comic Sans MS" w:cs="Comic Sans MS"/>
          <w:sz w:val="24"/>
          <w:szCs w:val="24"/>
          <w:lang w:val="en-US"/>
        </w:rPr>
        <w:t>he/she</w:t>
      </w:r>
      <w:proofErr w:type="gramEnd"/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ab/>
        <w:t>Omniscient- all knowing narrator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Symbol- something that represents or stands for something else (</w:t>
      </w:r>
      <w:proofErr w:type="spellStart"/>
      <w:r>
        <w:rPr>
          <w:rFonts w:ascii="Comic Sans MS" w:hAnsi="Comic Sans MS" w:cs="Comic Sans MS"/>
          <w:sz w:val="24"/>
          <w:szCs w:val="24"/>
          <w:lang w:val="en-US"/>
        </w:rPr>
        <w:t>eg</w:t>
      </w:r>
      <w:proofErr w:type="spellEnd"/>
      <w:r>
        <w:rPr>
          <w:rFonts w:ascii="Comic Sans MS" w:hAnsi="Comic Sans MS" w:cs="Comic Sans MS"/>
          <w:sz w:val="24"/>
          <w:szCs w:val="24"/>
          <w:lang w:val="en-US"/>
        </w:rPr>
        <w:t>. dove for peace)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Theme- central insight or idea of a work stated indirectly or directly</w:t>
      </w:r>
    </w:p>
    <w:p w:rsidR="00471F8A" w:rsidRDefault="00471F8A" w:rsidP="00471F8A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355EF" w:rsidRPr="00471F8A" w:rsidRDefault="00A355EF">
      <w:pPr>
        <w:rPr>
          <w:lang w:val="en-US"/>
        </w:rPr>
      </w:pPr>
      <w:bookmarkStart w:id="0" w:name="_GoBack"/>
      <w:bookmarkEnd w:id="0"/>
    </w:p>
    <w:sectPr w:rsidR="00A355EF" w:rsidRPr="00471F8A" w:rsidSect="00B94B77">
      <w:headerReference w:type="default" r:id="rId5"/>
      <w:footerReference w:type="default" r:id="rId6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7" w:rsidRDefault="00471F8A">
    <w:pPr>
      <w:tabs>
        <w:tab w:val="center" w:pos="4320"/>
        <w:tab w:val="right" w:pos="8640"/>
      </w:tabs>
      <w:rPr>
        <w:kern w:val="0"/>
      </w:rPr>
    </w:pPr>
  </w:p>
  <w:p w:rsidR="00B94B77" w:rsidRDefault="00471F8A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7" w:rsidRDefault="00471F8A">
    <w:pPr>
      <w:tabs>
        <w:tab w:val="center" w:pos="4320"/>
        <w:tab w:val="right" w:pos="8640"/>
      </w:tabs>
      <w:rPr>
        <w:kern w:val="0"/>
      </w:rPr>
    </w:pPr>
  </w:p>
  <w:p w:rsidR="00B94B77" w:rsidRDefault="00471F8A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8A"/>
    <w:rsid w:val="00471F8A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8A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8A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2015-03-13T11:55:00Z</dcterms:created>
  <dcterms:modified xsi:type="dcterms:W3CDTF">2015-03-13T11:55:00Z</dcterms:modified>
</cp:coreProperties>
</file>